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3867" w14:textId="52958DA8" w:rsidR="00EB68D5" w:rsidRPr="00D62CC9" w:rsidRDefault="00EB68D5" w:rsidP="00EB68D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14:paraId="4E684A36" w14:textId="11F3CDD7" w:rsidR="00EB68D5" w:rsidRPr="00D62CC9" w:rsidRDefault="00EB68D5" w:rsidP="00EB68D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14:paraId="512C6AE0" w14:textId="77777777" w:rsidR="00EB68D5" w:rsidRPr="00EB68D5" w:rsidRDefault="00EB68D5" w:rsidP="00EB68D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487"/>
      </w:tblGrid>
      <w:tr w:rsidR="00EB68D5" w:rsidRPr="00EB68D5" w14:paraId="5A508BD9" w14:textId="77777777" w:rsidTr="00EB68D5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0F7B7BD" w14:textId="3CCE8383" w:rsidR="00EB68D5" w:rsidRPr="00EB68D5" w:rsidRDefault="00EB68D5" w:rsidP="00EB68D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tr-TR"/>
              </w:rPr>
              <w:t xml:space="preserve">MUĞLA SITKI KOÇMAN ÜNİVERSİTESİ TIP FAKÜLTESİ </w:t>
            </w:r>
            <w:r w:rsidRPr="00EB68D5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tr-TR"/>
              </w:rPr>
              <w:t>TEMEL DEĞERLERİMİZ</w:t>
            </w: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br/>
            </w:r>
          </w:p>
        </w:tc>
      </w:tr>
      <w:tr w:rsidR="00EB68D5" w:rsidRPr="00EB68D5" w14:paraId="6A1CE647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1FAE4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2EEB8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Saygı, güven ve şefkat</w:t>
            </w:r>
          </w:p>
        </w:tc>
      </w:tr>
      <w:tr w:rsidR="00EB68D5" w:rsidRPr="00EB68D5" w14:paraId="22626AD4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B1F09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29607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Toplumsal sorumluluk</w:t>
            </w:r>
          </w:p>
        </w:tc>
      </w:tr>
      <w:tr w:rsidR="00EB68D5" w:rsidRPr="00EB68D5" w14:paraId="50EEB2F4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90A27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74A6A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Bilimsel yeterlilik</w:t>
            </w:r>
          </w:p>
        </w:tc>
      </w:tr>
      <w:tr w:rsidR="00EB68D5" w:rsidRPr="00EB68D5" w14:paraId="10E1031A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40A70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155AF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Dürüstlük ve etik bütünlük</w:t>
            </w:r>
          </w:p>
        </w:tc>
      </w:tr>
      <w:tr w:rsidR="00EB68D5" w:rsidRPr="00EB68D5" w14:paraId="5B503969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0BED5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5C8AD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Liderlik ve işbirliği</w:t>
            </w:r>
          </w:p>
        </w:tc>
      </w:tr>
      <w:tr w:rsidR="00EB68D5" w:rsidRPr="00EB68D5" w14:paraId="475624DF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76390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34CCD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Sürekli gelişim</w:t>
            </w:r>
          </w:p>
        </w:tc>
      </w:tr>
      <w:tr w:rsidR="00EB68D5" w:rsidRPr="00EB68D5" w14:paraId="5B6B299D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15507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7DB76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Adalet ve farklılıklara saygı</w:t>
            </w:r>
          </w:p>
        </w:tc>
      </w:tr>
      <w:tr w:rsidR="00EB68D5" w:rsidRPr="00EB68D5" w14:paraId="6437FA98" w14:textId="77777777" w:rsidTr="00EB68D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84D85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2A6DB" w14:textId="77777777" w:rsidR="00EB68D5" w:rsidRPr="00EB68D5" w:rsidRDefault="00EB68D5" w:rsidP="00EB68D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Mükemmeliyetçilik</w:t>
            </w:r>
          </w:p>
        </w:tc>
      </w:tr>
    </w:tbl>
    <w:p w14:paraId="5082BD1D" w14:textId="32FEF1C2" w:rsidR="00492873" w:rsidRPr="00D62CC9" w:rsidRDefault="00492873">
      <w:pPr>
        <w:rPr>
          <w:rFonts w:ascii="Book Antiqua" w:hAnsi="Book Antiqua"/>
          <w:sz w:val="24"/>
          <w:szCs w:val="24"/>
        </w:rPr>
      </w:pPr>
    </w:p>
    <w:p w14:paraId="798D618F" w14:textId="3FE4B318" w:rsidR="00D0487D" w:rsidRPr="00D62CC9" w:rsidRDefault="00D0487D">
      <w:pPr>
        <w:rPr>
          <w:rFonts w:ascii="Book Antiqua" w:hAnsi="Book Antiqua"/>
          <w:sz w:val="24"/>
          <w:szCs w:val="24"/>
        </w:rPr>
      </w:pPr>
    </w:p>
    <w:p w14:paraId="43B77B35" w14:textId="70FE71C6" w:rsidR="00D0487D" w:rsidRPr="00D62CC9" w:rsidRDefault="00D0487D">
      <w:pPr>
        <w:rPr>
          <w:rFonts w:ascii="Book Antiqua" w:hAnsi="Book Antiqua"/>
          <w:sz w:val="24"/>
          <w:szCs w:val="24"/>
        </w:rPr>
      </w:pPr>
    </w:p>
    <w:p w14:paraId="6C5FAABE" w14:textId="77777777" w:rsidR="00D0487D" w:rsidRPr="00D62CC9" w:rsidRDefault="00D0487D">
      <w:pPr>
        <w:rPr>
          <w:rFonts w:ascii="Book Antiqua" w:hAnsi="Book Antiqua"/>
          <w:sz w:val="24"/>
          <w:szCs w:val="24"/>
        </w:rPr>
      </w:pPr>
    </w:p>
    <w:sectPr w:rsidR="00D0487D" w:rsidRPr="00D6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1F"/>
    <w:rsid w:val="00492873"/>
    <w:rsid w:val="009135E2"/>
    <w:rsid w:val="009D401F"/>
    <w:rsid w:val="00D0487D"/>
    <w:rsid w:val="00D62CC9"/>
    <w:rsid w:val="00E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4621"/>
  <w15:chartTrackingRefBased/>
  <w15:docId w15:val="{40FA3EAB-ED6B-414B-8CB7-BFA0DCF8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</cp:revision>
  <dcterms:created xsi:type="dcterms:W3CDTF">2023-02-01T11:09:00Z</dcterms:created>
  <dcterms:modified xsi:type="dcterms:W3CDTF">2023-02-01T11:13:00Z</dcterms:modified>
</cp:coreProperties>
</file>